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FB" w:rsidRPr="005C4841" w:rsidRDefault="006A51FB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6A51FB" w:rsidRPr="005C4841" w:rsidRDefault="006A51FB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6A51FB" w:rsidRDefault="006A51FB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6A51FB" w:rsidRPr="003A7EDF" w:rsidRDefault="006A51FB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6A51FB" w:rsidRPr="003A7EDF" w:rsidRDefault="006A51FB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6A51FB" w:rsidRPr="003A7EDF" w:rsidRDefault="006A51FB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6A51FB" w:rsidRPr="003A7EDF" w:rsidRDefault="006A51FB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="0054397B">
        <w:rPr>
          <w:rFonts w:ascii="Times New Roman" w:hAnsi="Times New Roman" w:cs="Times New Roman"/>
          <w:b w:val="0"/>
          <w:sz w:val="24"/>
          <w:szCs w:val="24"/>
        </w:rPr>
        <w:t>Луговой</w:t>
      </w:r>
      <w:proofErr w:type="gramEnd"/>
    </w:p>
    <w:p w:rsidR="006A51FB" w:rsidRPr="003A7EDF" w:rsidRDefault="006A51FB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8"/>
        <w:gridCol w:w="4971"/>
        <w:gridCol w:w="3685"/>
      </w:tblGrid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 xml:space="preserve">№ </w:t>
            </w:r>
            <w:proofErr w:type="gramStart"/>
            <w:r w:rsidRPr="00046A09">
              <w:rPr>
                <w:rFonts w:ascii="Times New Roman" w:hAnsi="Times New Roman"/>
              </w:rPr>
              <w:t>п</w:t>
            </w:r>
            <w:proofErr w:type="gramEnd"/>
            <w:r w:rsidRPr="00046A09">
              <w:rPr>
                <w:rFonts w:ascii="Times New Roman" w:hAnsi="Times New Roman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46A09" w:rsidRDefault="006A51FB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Источник данных</w:t>
            </w:r>
          </w:p>
        </w:tc>
      </w:tr>
      <w:tr w:rsidR="006A51F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6A51FB" w:rsidRPr="00046A09" w:rsidRDefault="006A51FB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I. Нормативные характеристики налогового расхода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3620A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3620A">
              <w:rPr>
                <w:rFonts w:ascii="Times New Roman" w:hAnsi="Times New Roman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DC7AF5" w:rsidRDefault="00DC7AF5" w:rsidP="00DC7AF5">
            <w:pPr>
              <w:autoSpaceDE w:val="0"/>
              <w:autoSpaceDN w:val="0"/>
              <w:adjustRightInd w:val="0"/>
              <w:jc w:val="both"/>
              <w:rPr>
                <w:rFonts w:eastAsia="font332"/>
                <w:sz w:val="22"/>
                <w:szCs w:val="22"/>
                <w:lang w:eastAsia="en-US"/>
              </w:rPr>
            </w:pPr>
            <w:r w:rsidRPr="00DC7AF5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</w:t>
            </w:r>
            <w:proofErr w:type="spellStart"/>
            <w:r w:rsidRPr="00DC7AF5">
              <w:rPr>
                <w:rFonts w:eastAsia="font332"/>
                <w:sz w:val="22"/>
                <w:szCs w:val="22"/>
                <w:lang w:eastAsia="en-US"/>
              </w:rPr>
              <w:t>изм</w:t>
            </w:r>
            <w:proofErr w:type="spellEnd"/>
            <w:r w:rsidRPr="00DC7AF5">
              <w:rPr>
                <w:rFonts w:eastAsia="font332"/>
                <w:sz w:val="22"/>
                <w:szCs w:val="22"/>
                <w:lang w:eastAsia="en-US"/>
              </w:rPr>
              <w:t>. от 06.09.2018 № 56, от 18.06.2019 №67, от 28.10.2019 № 84)абз.1/пп.3.1.1/п.3.1./разд.3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3620A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3620A">
              <w:rPr>
                <w:rFonts w:ascii="Times New Roman" w:hAnsi="Times New Roman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7F1CCA" w:rsidRDefault="006A51FB" w:rsidP="00660947">
            <w:pPr>
              <w:jc w:val="both"/>
              <w:rPr>
                <w:sz w:val="23"/>
                <w:szCs w:val="23"/>
                <w:shd w:val="clear" w:color="auto" w:fill="FFFFFF"/>
              </w:rPr>
            </w:pPr>
            <w:r w:rsidRPr="007F1CCA">
              <w:rPr>
                <w:sz w:val="23"/>
                <w:szCs w:val="23"/>
              </w:rPr>
              <w:t>Земельн</w:t>
            </w:r>
            <w:r>
              <w:rPr>
                <w:sz w:val="23"/>
                <w:szCs w:val="23"/>
              </w:rPr>
              <w:t>ые участки, занятые муниципальными автомобильными дорогами общего пользования, а также земельные участки, предоставленные для строительства таких дорог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5B756B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B756B">
              <w:rPr>
                <w:rFonts w:ascii="Times New Roman" w:hAnsi="Times New Roman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5B756B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B756B">
              <w:rPr>
                <w:rFonts w:ascii="Times New Roman" w:hAnsi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Организации – в отношении з</w:t>
            </w:r>
            <w:r w:rsidRPr="007F1CCA">
              <w:rPr>
                <w:sz w:val="23"/>
                <w:szCs w:val="23"/>
              </w:rPr>
              <w:t>емельн</w:t>
            </w:r>
            <w:r>
              <w:rPr>
                <w:sz w:val="23"/>
                <w:szCs w:val="23"/>
              </w:rPr>
              <w:t>ых участков, занятых муниципальными автомобильными дорогами общего пользования, а также в отношении земельных участков, предоставленных для строительства таких дорог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5B756B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B756B">
              <w:rPr>
                <w:rFonts w:ascii="Times New Roman" w:hAnsi="Times New Roman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5B756B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B756B">
              <w:rPr>
                <w:rFonts w:ascii="Times New Roman" w:hAnsi="Times New Roman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3620A" w:rsidRDefault="006A51FB" w:rsidP="005F60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</w:t>
            </w:r>
            <w:r w:rsidRPr="0003620A">
              <w:rPr>
                <w:sz w:val="22"/>
                <w:szCs w:val="22"/>
              </w:rPr>
              <w:t xml:space="preserve"> года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5B756B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B756B">
              <w:rPr>
                <w:rFonts w:ascii="Times New Roman" w:hAnsi="Times New Roman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5B756B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B756B">
              <w:rPr>
                <w:rFonts w:ascii="Times New Roman" w:hAnsi="Times New Roman"/>
              </w:rPr>
              <w:t xml:space="preserve">Даты начала </w:t>
            </w:r>
            <w:proofErr w:type="gramStart"/>
            <w:r w:rsidRPr="005B756B">
              <w:rPr>
                <w:rFonts w:ascii="Times New Roman" w:hAnsi="Times New Roman"/>
              </w:rPr>
              <w:t>действия</w:t>
            </w:r>
            <w:proofErr w:type="gramEnd"/>
            <w:r w:rsidRPr="005B756B">
              <w:rPr>
                <w:rFonts w:ascii="Times New Roman" w:hAnsi="Times New Roman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3620A" w:rsidRDefault="006A51FB" w:rsidP="00DF7571">
            <w:pPr>
              <w:jc w:val="both"/>
              <w:rPr>
                <w:sz w:val="22"/>
                <w:szCs w:val="22"/>
              </w:rPr>
            </w:pPr>
            <w:r w:rsidRPr="0003620A">
              <w:rPr>
                <w:sz w:val="22"/>
                <w:szCs w:val="22"/>
              </w:rPr>
              <w:t>01 января</w:t>
            </w:r>
            <w:r>
              <w:rPr>
                <w:sz w:val="22"/>
                <w:szCs w:val="22"/>
              </w:rPr>
              <w:t xml:space="preserve"> 2019</w:t>
            </w:r>
            <w:r w:rsidRPr="0003620A">
              <w:rPr>
                <w:sz w:val="22"/>
                <w:szCs w:val="22"/>
              </w:rPr>
              <w:t xml:space="preserve"> года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3B4DDC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B4DDC">
              <w:rPr>
                <w:rFonts w:ascii="Times New Roman" w:hAnsi="Times New Roman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 xml:space="preserve">Период действия налоговых льгот, освобождений </w:t>
            </w:r>
            <w:r w:rsidRPr="00046A09">
              <w:rPr>
                <w:rFonts w:ascii="Times New Roman" w:hAnsi="Times New Roman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6A51FB" w:rsidRPr="00476BB9" w:rsidRDefault="006A51F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>еограниченный</w:t>
            </w:r>
            <w:proofErr w:type="gramEnd"/>
            <w:r w:rsidRPr="00476BB9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3B4DDC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B4DDC">
              <w:rPr>
                <w:rFonts w:ascii="Times New Roman" w:hAnsi="Times New Roman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6A51F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6A51FB" w:rsidRPr="00046A09" w:rsidRDefault="006A51FB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II. Целевые характеристики налогового расхода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3B4DDC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B4DDC">
              <w:rPr>
                <w:rFonts w:ascii="Times New Roman" w:hAnsi="Times New Roman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F69A1" w:rsidRDefault="006A51FB" w:rsidP="00DC7AF5">
            <w:pPr>
              <w:jc w:val="both"/>
              <w:rPr>
                <w:sz w:val="22"/>
                <w:szCs w:val="22"/>
              </w:rPr>
            </w:pPr>
            <w:r>
              <w:rPr>
                <w:sz w:val="23"/>
                <w:szCs w:val="23"/>
                <w:shd w:val="clear" w:color="auto" w:fill="FFFFFF"/>
              </w:rPr>
              <w:t xml:space="preserve">Освобождаются </w:t>
            </w:r>
            <w:r w:rsidR="00DC7AF5">
              <w:rPr>
                <w:sz w:val="23"/>
                <w:szCs w:val="23"/>
                <w:shd w:val="clear" w:color="auto" w:fill="FFFFFF"/>
              </w:rPr>
              <w:t xml:space="preserve">от уплаты  земельного налога в размере </w:t>
            </w:r>
            <w:r>
              <w:rPr>
                <w:sz w:val="23"/>
                <w:szCs w:val="23"/>
                <w:shd w:val="clear" w:color="auto" w:fill="FFFFFF"/>
              </w:rPr>
              <w:t>10</w:t>
            </w:r>
            <w:r w:rsidRPr="000F69A1">
              <w:rPr>
                <w:sz w:val="23"/>
                <w:szCs w:val="23"/>
                <w:shd w:val="clear" w:color="auto" w:fill="FFFFFF"/>
              </w:rPr>
              <w:t>0%</w:t>
            </w:r>
            <w:r>
              <w:rPr>
                <w:sz w:val="23"/>
                <w:szCs w:val="23"/>
                <w:shd w:val="clear" w:color="auto" w:fill="FFFFFF"/>
              </w:rPr>
              <w:t xml:space="preserve"> </w:t>
            </w:r>
          </w:p>
        </w:tc>
      </w:tr>
      <w:tr w:rsidR="006A51FB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3B4DDC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B4DDC">
              <w:rPr>
                <w:rFonts w:ascii="Times New Roman" w:hAnsi="Times New Roman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EB1060">
            <w:pPr>
              <w:jc w:val="both"/>
              <w:rPr>
                <w:sz w:val="22"/>
                <w:szCs w:val="22"/>
              </w:rPr>
            </w:pPr>
            <w:r w:rsidRPr="001C0C04">
              <w:rPr>
                <w:sz w:val="22"/>
                <w:szCs w:val="22"/>
              </w:rPr>
              <w:t>Стимулирующая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  <w:highlight w:val="yellow"/>
              </w:rPr>
            </w:pPr>
            <w:r w:rsidRPr="00046A09">
              <w:rPr>
                <w:rFonts w:ascii="Times New Roman" w:hAnsi="Times New Roman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46A09" w:rsidRDefault="006A51FB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современной транспортной инфраструктуры, обеспечивающей повышение доступности услуг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2476B0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2476B0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2476B0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2476B0">
              <w:rPr>
                <w:rFonts w:ascii="Times New Roman" w:hAnsi="Times New Roman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  <w:highlight w:val="yellow"/>
              </w:rPr>
            </w:pPr>
            <w:r w:rsidRPr="002476B0">
              <w:rPr>
                <w:rFonts w:ascii="Times New Roman" w:hAnsi="Times New Roman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D0399E">
              <w:rPr>
                <w:sz w:val="22"/>
                <w:szCs w:val="22"/>
              </w:rPr>
              <w:t>0% от ставок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46A09" w:rsidRDefault="006A51FB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B1260C">
              <w:rPr>
                <w:rFonts w:ascii="Times New Roman" w:hAnsi="Times New Roman"/>
                <w:highlight w:val="yellow"/>
              </w:rPr>
              <w:t xml:space="preserve">«Развитие транспортной системы </w:t>
            </w:r>
            <w:proofErr w:type="spellStart"/>
            <w:r w:rsidRPr="00B1260C">
              <w:rPr>
                <w:rFonts w:ascii="Times New Roman" w:hAnsi="Times New Roman"/>
                <w:highlight w:val="yellow"/>
              </w:rPr>
              <w:t>Кондинского</w:t>
            </w:r>
            <w:proofErr w:type="spellEnd"/>
            <w:r w:rsidRPr="00B1260C">
              <w:rPr>
                <w:rFonts w:ascii="Times New Roman" w:hAnsi="Times New Roman"/>
                <w:highlight w:val="yellow"/>
              </w:rPr>
              <w:t xml:space="preserve"> района на 2019 – 2025 годы и на период до 2030 года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046A09">
              <w:rPr>
                <w:rFonts w:ascii="Times New Roman" w:hAnsi="Times New Roman"/>
              </w:rPr>
              <w:t>целях</w:t>
            </w:r>
            <w:proofErr w:type="gramEnd"/>
            <w:r w:rsidRPr="00046A09">
              <w:rPr>
                <w:rFonts w:ascii="Times New Roman" w:hAnsi="Times New Roman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46A09" w:rsidRDefault="00303AB0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B1260C">
              <w:rPr>
                <w:rFonts w:ascii="Times New Roman" w:hAnsi="Times New Roman"/>
                <w:highlight w:val="yellow"/>
              </w:rPr>
              <w:t>Дорожное хозяйство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Показатели (индикаторы) достижения целей муниципальных программ и (или) целей с</w:t>
            </w:r>
            <w:r>
              <w:rPr>
                <w:rFonts w:ascii="Times New Roman" w:hAnsi="Times New Roman"/>
              </w:rPr>
              <w:t>оциально-экономической политики</w:t>
            </w:r>
            <w:r w:rsidRPr="00046A0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046A09">
              <w:rPr>
                <w:rFonts w:ascii="Times New Roman" w:hAnsi="Times New Roman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B1260C" w:rsidRDefault="00DC7AF5" w:rsidP="00EB1060">
            <w:pPr>
              <w:pStyle w:val="ConsPlusNormal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0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2FC2" w:rsidRPr="00B1260C" w:rsidRDefault="00272EDD" w:rsidP="00182FC2">
            <w:pPr>
              <w:pStyle w:val="ConsPlusNormal"/>
              <w:jc w:val="both"/>
              <w:rPr>
                <w:rFonts w:ascii="Times New Roman" w:hAnsi="Times New Roman"/>
                <w:highlight w:val="yellow"/>
              </w:rPr>
            </w:pPr>
            <w:r w:rsidRPr="00B1260C">
              <w:rPr>
                <w:rFonts w:ascii="Times New Roman" w:hAnsi="Times New Roman"/>
                <w:highlight w:val="yellow"/>
              </w:rPr>
              <w:t>2020</w:t>
            </w:r>
            <w:r w:rsidR="00DC7AF5">
              <w:rPr>
                <w:rFonts w:ascii="Times New Roman" w:hAnsi="Times New Roman"/>
                <w:highlight w:val="yellow"/>
              </w:rPr>
              <w:t xml:space="preserve"> </w:t>
            </w:r>
            <w:r w:rsidRPr="00B1260C">
              <w:rPr>
                <w:rFonts w:ascii="Times New Roman" w:hAnsi="Times New Roman"/>
                <w:highlight w:val="yellow"/>
              </w:rPr>
              <w:t>- 0 км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272EDD" w:rsidRPr="00B1260C" w:rsidRDefault="00272EDD" w:rsidP="00272EDD">
            <w:pPr>
              <w:pStyle w:val="ConsPlusNormal"/>
              <w:jc w:val="both"/>
              <w:rPr>
                <w:rFonts w:ascii="Times New Roman" w:hAnsi="Times New Roman"/>
                <w:highlight w:val="yellow"/>
              </w:rPr>
            </w:pPr>
            <w:r w:rsidRPr="00B1260C">
              <w:rPr>
                <w:rFonts w:ascii="Times New Roman" w:hAnsi="Times New Roman"/>
                <w:highlight w:val="yellow"/>
              </w:rPr>
              <w:t>2021 - 0</w:t>
            </w:r>
          </w:p>
          <w:p w:rsidR="00272EDD" w:rsidRPr="00B1260C" w:rsidRDefault="00272EDD" w:rsidP="00272EDD">
            <w:pPr>
              <w:pStyle w:val="ConsPlusNormal"/>
              <w:jc w:val="both"/>
              <w:rPr>
                <w:rFonts w:ascii="Times New Roman" w:hAnsi="Times New Roman"/>
                <w:highlight w:val="yellow"/>
              </w:rPr>
            </w:pPr>
            <w:r w:rsidRPr="00B1260C">
              <w:rPr>
                <w:rFonts w:ascii="Times New Roman" w:hAnsi="Times New Roman"/>
                <w:highlight w:val="yellow"/>
              </w:rPr>
              <w:t>2022 – 0</w:t>
            </w:r>
          </w:p>
          <w:p w:rsidR="00272EDD" w:rsidRPr="00B1260C" w:rsidRDefault="00272EDD" w:rsidP="00272EDD">
            <w:pPr>
              <w:pStyle w:val="ConsPlusNormal"/>
              <w:jc w:val="both"/>
              <w:rPr>
                <w:rFonts w:ascii="Times New Roman" w:hAnsi="Times New Roman"/>
                <w:highlight w:val="yellow"/>
              </w:rPr>
            </w:pPr>
            <w:r w:rsidRPr="00B1260C">
              <w:rPr>
                <w:rFonts w:ascii="Times New Roman" w:hAnsi="Times New Roman"/>
                <w:highlight w:val="yellow"/>
              </w:rPr>
              <w:t>2023 - 0</w:t>
            </w:r>
          </w:p>
          <w:p w:rsidR="00182FC2" w:rsidRPr="00B1260C" w:rsidRDefault="00272EDD" w:rsidP="00272EDD">
            <w:pPr>
              <w:pStyle w:val="ConsPlusNormal"/>
              <w:jc w:val="both"/>
              <w:rPr>
                <w:rFonts w:ascii="Times New Roman" w:hAnsi="Times New Roman"/>
                <w:highlight w:val="yellow"/>
              </w:rPr>
            </w:pPr>
            <w:r w:rsidRPr="00B1260C">
              <w:rPr>
                <w:rFonts w:ascii="Times New Roman" w:hAnsi="Times New Roman"/>
                <w:highlight w:val="yellow"/>
              </w:rPr>
              <w:t>2024 – 0</w:t>
            </w:r>
            <w:bookmarkStart w:id="2" w:name="_GoBack"/>
            <w:bookmarkEnd w:id="2"/>
          </w:p>
        </w:tc>
      </w:tr>
      <w:tr w:rsidR="006A51F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6A51FB" w:rsidRPr="00046A09" w:rsidRDefault="006A51FB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III. Фискальные характеристики налогового расхода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</w:t>
            </w:r>
            <w:r>
              <w:rPr>
                <w:rFonts w:ascii="Times New Roman" w:hAnsi="Times New Roman"/>
              </w:rPr>
              <w:t xml:space="preserve">лановому периоду в соответствии </w:t>
            </w:r>
            <w:r w:rsidRPr="00046A09">
              <w:rPr>
                <w:rFonts w:ascii="Times New Roman" w:hAnsi="Times New Roman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46A09" w:rsidRDefault="006A51FB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– 0,0 тыс.</w:t>
            </w:r>
            <w:r w:rsidR="00DC7A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рублей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C17E6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C17E6">
              <w:rPr>
                <w:rFonts w:ascii="Times New Roman" w:hAnsi="Times New Roman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C17E6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EC17E6">
              <w:rPr>
                <w:rFonts w:ascii="Times New Roman" w:hAnsi="Times New Roman"/>
              </w:rPr>
              <w:t xml:space="preserve">Оценка объема предоставленных налоговых льгот, освобождений и иных преференций для </w:t>
            </w:r>
            <w:r w:rsidRPr="00EC17E6">
              <w:rPr>
                <w:rFonts w:ascii="Times New Roman" w:hAnsi="Times New Roman"/>
              </w:rPr>
              <w:lastRenderedPageBreak/>
              <w:t>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2021 – 0,0 тыс.</w:t>
            </w:r>
            <w:r w:rsidR="00DC7A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рублей</w:t>
            </w:r>
          </w:p>
          <w:p w:rsidR="006A51FB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– 0,0 тыс.</w:t>
            </w:r>
            <w:r w:rsidR="00DC7A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рублей</w:t>
            </w:r>
          </w:p>
          <w:p w:rsidR="006A51FB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2023 – 0,0 тыс.</w:t>
            </w:r>
            <w:r w:rsidR="00DC7A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рублей</w:t>
            </w:r>
          </w:p>
          <w:p w:rsidR="006A51FB" w:rsidRPr="00EC17E6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– 0,0 тыс.</w:t>
            </w:r>
            <w:r w:rsidR="00DC7A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рублей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lastRenderedPageBreak/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proofErr w:type="gramStart"/>
            <w:r w:rsidRPr="00046A09">
              <w:rPr>
                <w:rFonts w:ascii="Times New Roman" w:hAnsi="Times New Roman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46A09" w:rsidRDefault="00832321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6A51FB">
              <w:rPr>
                <w:rFonts w:ascii="Times New Roman" w:hAnsi="Times New Roman"/>
              </w:rPr>
              <w:t xml:space="preserve"> 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46A09" w:rsidRDefault="006A51FB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 xml:space="preserve">Базовый объем налогов, задекларированный для уплаты в бюджет муниципального образования </w:t>
            </w:r>
            <w:proofErr w:type="spellStart"/>
            <w:r w:rsidRPr="00046A09">
              <w:rPr>
                <w:rFonts w:ascii="Times New Roman" w:hAnsi="Times New Roman"/>
              </w:rPr>
              <w:t>Кондинский</w:t>
            </w:r>
            <w:proofErr w:type="spellEnd"/>
            <w:r w:rsidRPr="00046A09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46A09" w:rsidRDefault="00647B41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</w:t>
            </w:r>
            <w:r w:rsidR="00DC7AF5">
              <w:rPr>
                <w:rFonts w:ascii="Times New Roman" w:hAnsi="Times New Roman"/>
              </w:rPr>
              <w:t>,0</w:t>
            </w:r>
            <w:r w:rsidR="006A51FB">
              <w:rPr>
                <w:rFonts w:ascii="Times New Roman" w:hAnsi="Times New Roman"/>
              </w:rPr>
              <w:t xml:space="preserve"> тыс.</w:t>
            </w:r>
            <w:r w:rsidR="00DC7AF5">
              <w:rPr>
                <w:rFonts w:ascii="Times New Roman" w:hAnsi="Times New Roman"/>
              </w:rPr>
              <w:t xml:space="preserve"> </w:t>
            </w:r>
            <w:r w:rsidR="006A51FB">
              <w:rPr>
                <w:rFonts w:ascii="Times New Roman" w:hAnsi="Times New Roman"/>
              </w:rPr>
              <w:t>рублей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046A09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046A09">
              <w:rPr>
                <w:rFonts w:ascii="Times New Roman" w:hAnsi="Times New Roman"/>
              </w:rPr>
              <w:t xml:space="preserve">Объем налогов, задекларированный для уплаты в бюджет муниципального образования </w:t>
            </w:r>
            <w:proofErr w:type="spellStart"/>
            <w:r w:rsidRPr="00046A09">
              <w:rPr>
                <w:rFonts w:ascii="Times New Roman" w:hAnsi="Times New Roman"/>
              </w:rPr>
              <w:t>Кондинский</w:t>
            </w:r>
            <w:proofErr w:type="spellEnd"/>
            <w:r w:rsidRPr="00046A09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46A09" w:rsidRDefault="006A51FB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 тыс.</w:t>
            </w:r>
            <w:r w:rsidR="00DC7A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рублей</w:t>
            </w:r>
          </w:p>
        </w:tc>
      </w:tr>
    </w:tbl>
    <w:p w:rsidR="006A51FB" w:rsidRPr="003A7EDF" w:rsidRDefault="006A51FB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6A51FB" w:rsidRPr="00F34C7C" w:rsidRDefault="006A51FB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A51FB" w:rsidRDefault="006A51FB"/>
    <w:sectPr w:rsidR="006A51FB" w:rsidSect="00645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7F5"/>
    <w:rsid w:val="00025502"/>
    <w:rsid w:val="000305F7"/>
    <w:rsid w:val="000325B7"/>
    <w:rsid w:val="0003620A"/>
    <w:rsid w:val="00046A09"/>
    <w:rsid w:val="000825FD"/>
    <w:rsid w:val="00097357"/>
    <w:rsid w:val="000A3430"/>
    <w:rsid w:val="000D4D18"/>
    <w:rsid w:val="000D4D56"/>
    <w:rsid w:val="000F69A1"/>
    <w:rsid w:val="00182FC2"/>
    <w:rsid w:val="001C0C04"/>
    <w:rsid w:val="001D4F97"/>
    <w:rsid w:val="001F5993"/>
    <w:rsid w:val="00236AA1"/>
    <w:rsid w:val="002476B0"/>
    <w:rsid w:val="00253BAE"/>
    <w:rsid w:val="00271FDC"/>
    <w:rsid w:val="00272EDD"/>
    <w:rsid w:val="002D03F1"/>
    <w:rsid w:val="002D1214"/>
    <w:rsid w:val="00303A47"/>
    <w:rsid w:val="00303AB0"/>
    <w:rsid w:val="003134C3"/>
    <w:rsid w:val="00330EBE"/>
    <w:rsid w:val="003508D7"/>
    <w:rsid w:val="00371E8E"/>
    <w:rsid w:val="00396EE4"/>
    <w:rsid w:val="003A7EDF"/>
    <w:rsid w:val="003B4DDC"/>
    <w:rsid w:val="003F496A"/>
    <w:rsid w:val="00476BB9"/>
    <w:rsid w:val="00484FE4"/>
    <w:rsid w:val="004E12AB"/>
    <w:rsid w:val="004E1320"/>
    <w:rsid w:val="004E61C0"/>
    <w:rsid w:val="00515356"/>
    <w:rsid w:val="00540505"/>
    <w:rsid w:val="0054279D"/>
    <w:rsid w:val="00543910"/>
    <w:rsid w:val="0054397B"/>
    <w:rsid w:val="005A70DA"/>
    <w:rsid w:val="005B35D1"/>
    <w:rsid w:val="005B5E5A"/>
    <w:rsid w:val="005B756B"/>
    <w:rsid w:val="005C1B63"/>
    <w:rsid w:val="005C4841"/>
    <w:rsid w:val="005D2F9C"/>
    <w:rsid w:val="005D3E82"/>
    <w:rsid w:val="005E0546"/>
    <w:rsid w:val="005F607B"/>
    <w:rsid w:val="00605CCB"/>
    <w:rsid w:val="0064170F"/>
    <w:rsid w:val="006459DF"/>
    <w:rsid w:val="00647B41"/>
    <w:rsid w:val="00660947"/>
    <w:rsid w:val="0067467C"/>
    <w:rsid w:val="0069424C"/>
    <w:rsid w:val="006A51FB"/>
    <w:rsid w:val="006F2E42"/>
    <w:rsid w:val="00737905"/>
    <w:rsid w:val="00743DC8"/>
    <w:rsid w:val="0075542A"/>
    <w:rsid w:val="00761B59"/>
    <w:rsid w:val="00777BD2"/>
    <w:rsid w:val="007904CE"/>
    <w:rsid w:val="007931D4"/>
    <w:rsid w:val="007B1FB2"/>
    <w:rsid w:val="007C61C9"/>
    <w:rsid w:val="007D2D19"/>
    <w:rsid w:val="007D79D2"/>
    <w:rsid w:val="007F1CCA"/>
    <w:rsid w:val="00821EDA"/>
    <w:rsid w:val="00824CC7"/>
    <w:rsid w:val="00832321"/>
    <w:rsid w:val="008863C8"/>
    <w:rsid w:val="008B4CCC"/>
    <w:rsid w:val="008E47F5"/>
    <w:rsid w:val="00912B91"/>
    <w:rsid w:val="00930EB7"/>
    <w:rsid w:val="009326FD"/>
    <w:rsid w:val="00935181"/>
    <w:rsid w:val="00946856"/>
    <w:rsid w:val="00961A60"/>
    <w:rsid w:val="0098717D"/>
    <w:rsid w:val="009B3956"/>
    <w:rsid w:val="009C2260"/>
    <w:rsid w:val="009E3F5B"/>
    <w:rsid w:val="00A333A9"/>
    <w:rsid w:val="00A4105F"/>
    <w:rsid w:val="00AA14D7"/>
    <w:rsid w:val="00AA3987"/>
    <w:rsid w:val="00AC5E9C"/>
    <w:rsid w:val="00AE563A"/>
    <w:rsid w:val="00B02F92"/>
    <w:rsid w:val="00B03F6B"/>
    <w:rsid w:val="00B1260C"/>
    <w:rsid w:val="00B16313"/>
    <w:rsid w:val="00B202FE"/>
    <w:rsid w:val="00B218C0"/>
    <w:rsid w:val="00B25909"/>
    <w:rsid w:val="00B324F3"/>
    <w:rsid w:val="00B84BDC"/>
    <w:rsid w:val="00BF727C"/>
    <w:rsid w:val="00C0179B"/>
    <w:rsid w:val="00C31711"/>
    <w:rsid w:val="00C33898"/>
    <w:rsid w:val="00C5631B"/>
    <w:rsid w:val="00CE3CB1"/>
    <w:rsid w:val="00D0399E"/>
    <w:rsid w:val="00D21D19"/>
    <w:rsid w:val="00D2685C"/>
    <w:rsid w:val="00D86E03"/>
    <w:rsid w:val="00D9652C"/>
    <w:rsid w:val="00DC6D21"/>
    <w:rsid w:val="00DC75CE"/>
    <w:rsid w:val="00DC7AF5"/>
    <w:rsid w:val="00DE35E5"/>
    <w:rsid w:val="00DF47F8"/>
    <w:rsid w:val="00DF7571"/>
    <w:rsid w:val="00E178B7"/>
    <w:rsid w:val="00E90B92"/>
    <w:rsid w:val="00EB1060"/>
    <w:rsid w:val="00EB1203"/>
    <w:rsid w:val="00EC17E6"/>
    <w:rsid w:val="00F14052"/>
    <w:rsid w:val="00F30C8F"/>
    <w:rsid w:val="00F3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lang w:eastAsia="ru-RU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lang w:val="ru-RU" w:eastAsia="en-US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C7A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AF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00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703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022219</dc:creator>
  <cp:keywords/>
  <dc:description/>
  <cp:lastModifiedBy>Плаксин </cp:lastModifiedBy>
  <cp:revision>108</cp:revision>
  <cp:lastPrinted>2021-07-12T04:03:00Z</cp:lastPrinted>
  <dcterms:created xsi:type="dcterms:W3CDTF">2021-07-12T04:03:00Z</dcterms:created>
  <dcterms:modified xsi:type="dcterms:W3CDTF">2021-08-20T10:03:00Z</dcterms:modified>
</cp:coreProperties>
</file>