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B7" w:rsidRPr="00B771B7" w:rsidRDefault="00B771B7" w:rsidP="00B771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771B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771B7" w:rsidRPr="00B771B7" w:rsidRDefault="00B771B7" w:rsidP="00B771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771B7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 w:rsidRPr="00B771B7">
        <w:rPr>
          <w:rFonts w:ascii="Times New Roman" w:hAnsi="Times New Roman"/>
          <w:b/>
          <w:sz w:val="28"/>
          <w:szCs w:val="28"/>
        </w:rPr>
        <w:t>ЛУГОВОЙ</w:t>
      </w:r>
      <w:proofErr w:type="gramEnd"/>
    </w:p>
    <w:p w:rsidR="00B771B7" w:rsidRPr="00B771B7" w:rsidRDefault="00B771B7" w:rsidP="00B771B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771B7">
        <w:rPr>
          <w:rFonts w:ascii="Times New Roman" w:hAnsi="Times New Roman"/>
          <w:sz w:val="28"/>
          <w:szCs w:val="28"/>
        </w:rPr>
        <w:t>Кондинского  района</w:t>
      </w:r>
    </w:p>
    <w:p w:rsidR="00B771B7" w:rsidRPr="00B771B7" w:rsidRDefault="00B771B7" w:rsidP="00B771B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771B7">
        <w:rPr>
          <w:rFonts w:ascii="Times New Roman" w:hAnsi="Times New Roman"/>
          <w:sz w:val="28"/>
          <w:szCs w:val="28"/>
        </w:rPr>
        <w:t xml:space="preserve">Ханты – Мансийского автономного округа – </w:t>
      </w:r>
      <w:proofErr w:type="spellStart"/>
      <w:r w:rsidRPr="00B771B7">
        <w:rPr>
          <w:rFonts w:ascii="Times New Roman" w:hAnsi="Times New Roman"/>
          <w:sz w:val="28"/>
          <w:szCs w:val="28"/>
        </w:rPr>
        <w:t>Югры</w:t>
      </w:r>
      <w:proofErr w:type="spellEnd"/>
    </w:p>
    <w:p w:rsidR="00B771B7" w:rsidRPr="00B771B7" w:rsidRDefault="00B771B7" w:rsidP="00B771B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771B7" w:rsidRPr="00B771B7" w:rsidRDefault="00DA1AE3" w:rsidP="00B771B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18pt,7.2pt" to="513pt,7.2pt"/>
        </w:pict>
      </w:r>
    </w:p>
    <w:p w:rsidR="00B771B7" w:rsidRPr="00B771B7" w:rsidRDefault="00B771B7" w:rsidP="001F05FF">
      <w:pPr>
        <w:pStyle w:val="ab"/>
        <w:rPr>
          <w:rFonts w:ascii="Times New Roman" w:hAnsi="Times New Roman"/>
          <w:sz w:val="28"/>
          <w:szCs w:val="28"/>
        </w:rPr>
      </w:pPr>
    </w:p>
    <w:p w:rsidR="00B771B7" w:rsidRPr="00B771B7" w:rsidRDefault="00B771B7" w:rsidP="00B771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771B7">
        <w:rPr>
          <w:rFonts w:ascii="Times New Roman" w:hAnsi="Times New Roman"/>
          <w:b/>
          <w:sz w:val="28"/>
          <w:szCs w:val="28"/>
        </w:rPr>
        <w:t>РЕШЕНИЕ</w:t>
      </w:r>
    </w:p>
    <w:p w:rsidR="00B771B7" w:rsidRDefault="00B771B7" w:rsidP="00D64B89">
      <w:pPr>
        <w:pStyle w:val="1"/>
        <w:spacing w:before="0" w:after="0"/>
      </w:pPr>
    </w:p>
    <w:p w:rsidR="00D64B89" w:rsidRPr="00C70C48" w:rsidRDefault="00DA1AE3" w:rsidP="00D64B8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hyperlink r:id="rId5" w:history="1">
        <w:r w:rsidR="00D64B89" w:rsidRPr="00C70C48">
          <w:rPr>
            <w:rStyle w:val="a3"/>
            <w:rFonts w:ascii="Times New Roman" w:hAnsi="Times New Roman" w:cs="Times New Roman"/>
            <w:color w:val="auto"/>
          </w:rPr>
          <w:t>Об утверждении Перечня услуг, которые являются необходимыми и обязательными для предоставления муниципальных услуг</w:t>
        </w:r>
      </w:hyperlink>
      <w:r w:rsidR="00D64B89" w:rsidRPr="00C70C48">
        <w:rPr>
          <w:rFonts w:ascii="Times New Roman" w:hAnsi="Times New Roman" w:cs="Times New Roman"/>
          <w:color w:val="auto"/>
        </w:rPr>
        <w:t xml:space="preserve">, а также </w:t>
      </w:r>
      <w:r w:rsidR="00094021" w:rsidRPr="00C70C48">
        <w:rPr>
          <w:rFonts w:ascii="Times New Roman" w:hAnsi="Times New Roman" w:cs="Times New Roman"/>
          <w:color w:val="auto"/>
        </w:rPr>
        <w:t>п</w:t>
      </w:r>
      <w:r w:rsidR="00D64B89" w:rsidRPr="00C70C48">
        <w:rPr>
          <w:rFonts w:ascii="Times New Roman" w:hAnsi="Times New Roman" w:cs="Times New Roman"/>
          <w:color w:val="auto"/>
        </w:rPr>
        <w:t>орядка определения размера платы за оказание таких услуг</w:t>
      </w:r>
    </w:p>
    <w:p w:rsidR="00D64B89" w:rsidRPr="00C70C48" w:rsidRDefault="00D64B89" w:rsidP="00D64B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5FF" w:rsidRDefault="00D64B89" w:rsidP="001F05FF">
      <w:pPr>
        <w:pStyle w:val="ab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F05FF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1F05FF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</w:t>
        </w:r>
        <w:r w:rsidR="000B3D67" w:rsidRPr="001F05FF">
          <w:rPr>
            <w:rStyle w:val="a3"/>
            <w:rFonts w:ascii="Times New Roman" w:hAnsi="Times New Roman"/>
            <w:color w:val="auto"/>
            <w:sz w:val="24"/>
            <w:szCs w:val="24"/>
          </w:rPr>
          <w:t>и</w:t>
        </w:r>
        <w:r w:rsidRPr="001F05FF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закон</w:t>
        </w:r>
        <w:r w:rsidR="000B3D67" w:rsidRPr="001F05FF">
          <w:rPr>
            <w:rStyle w:val="a3"/>
            <w:rFonts w:ascii="Times New Roman" w:hAnsi="Times New Roman"/>
            <w:color w:val="auto"/>
            <w:sz w:val="24"/>
            <w:szCs w:val="24"/>
          </w:rPr>
          <w:t>ами</w:t>
        </w:r>
      </w:hyperlink>
      <w:r w:rsidR="000B3D67" w:rsidRPr="001F05FF">
        <w:rPr>
          <w:rFonts w:ascii="Times New Roman" w:hAnsi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1F05FF">
        <w:rPr>
          <w:rFonts w:ascii="Times New Roman" w:hAnsi="Times New Roman"/>
          <w:sz w:val="24"/>
          <w:szCs w:val="24"/>
        </w:rPr>
        <w:t>от 27 июля 2010 года</w:t>
      </w:r>
      <w:r w:rsidR="00C70C48" w:rsidRPr="001F05FF">
        <w:rPr>
          <w:rFonts w:ascii="Times New Roman" w:hAnsi="Times New Roman"/>
          <w:sz w:val="24"/>
          <w:szCs w:val="24"/>
        </w:rPr>
        <w:t xml:space="preserve"> </w:t>
      </w:r>
      <w:r w:rsidRPr="001F05FF">
        <w:rPr>
          <w:rFonts w:ascii="Times New Roman" w:hAnsi="Times New Roman"/>
          <w:sz w:val="24"/>
          <w:szCs w:val="24"/>
        </w:rPr>
        <w:t xml:space="preserve">№ 210-ФЗ «Об организации представления государственных </w:t>
      </w:r>
      <w:r w:rsidR="00094021" w:rsidRPr="001F05FF">
        <w:rPr>
          <w:rFonts w:ascii="Times New Roman" w:hAnsi="Times New Roman"/>
          <w:sz w:val="24"/>
          <w:szCs w:val="24"/>
        </w:rPr>
        <w:t>и муниципальных услуг»</w:t>
      </w:r>
      <w:r w:rsidRPr="001F05FF">
        <w:rPr>
          <w:rFonts w:ascii="Times New Roman" w:hAnsi="Times New Roman"/>
          <w:sz w:val="24"/>
          <w:szCs w:val="24"/>
        </w:rPr>
        <w:t>,</w:t>
      </w:r>
      <w:r w:rsidR="005E5205" w:rsidRPr="001F05FF">
        <w:rPr>
          <w:rFonts w:ascii="Times New Roman" w:hAnsi="Times New Roman"/>
          <w:sz w:val="24"/>
          <w:szCs w:val="24"/>
        </w:rPr>
        <w:t xml:space="preserve"> </w:t>
      </w:r>
      <w:r w:rsidR="00C70C48" w:rsidRPr="001F05FF">
        <w:rPr>
          <w:rFonts w:ascii="Times New Roman" w:hAnsi="Times New Roman"/>
          <w:sz w:val="24"/>
          <w:szCs w:val="24"/>
        </w:rPr>
        <w:t>соглашением от 21.12.2015 № 3/2016-2018/ (с изменениями и дополнениями) «О передаче осуществления части полномочий органов местного самоуправления городского поселения Луговой органам местного самоуправления муниципального образования Кондинский район»</w:t>
      </w:r>
      <w:r w:rsidRPr="001F05FF">
        <w:rPr>
          <w:rFonts w:ascii="Times New Roman" w:hAnsi="Times New Roman"/>
          <w:sz w:val="24"/>
          <w:szCs w:val="24"/>
        </w:rPr>
        <w:t>:</w:t>
      </w:r>
      <w:proofErr w:type="gramEnd"/>
    </w:p>
    <w:p w:rsidR="001F05FF" w:rsidRPr="001F05FF" w:rsidRDefault="00B771B7" w:rsidP="001F05FF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1F05FF">
        <w:rPr>
          <w:rFonts w:ascii="Times New Roman" w:hAnsi="Times New Roman"/>
          <w:sz w:val="24"/>
          <w:szCs w:val="24"/>
        </w:rPr>
        <w:t>Утвердить</w:t>
      </w:r>
      <w:hyperlink r:id="rId7" w:history="1">
        <w:r w:rsidRPr="001F05FF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Перечень</w:t>
        </w:r>
        <w:r w:rsidR="00607B33" w:rsidRPr="001F05FF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услуг, которые являются необходимыми и обязательными для предоставления муниципальных услуг</w:t>
        </w:r>
      </w:hyperlink>
      <w:r w:rsidR="00607B33" w:rsidRPr="001F05FF">
        <w:rPr>
          <w:rFonts w:ascii="Times New Roman" w:hAnsi="Times New Roman"/>
          <w:sz w:val="24"/>
          <w:szCs w:val="24"/>
        </w:rPr>
        <w:t xml:space="preserve">, а также </w:t>
      </w:r>
      <w:r w:rsidR="00094021" w:rsidRPr="001F05FF">
        <w:rPr>
          <w:rFonts w:ascii="Times New Roman" w:hAnsi="Times New Roman"/>
          <w:sz w:val="24"/>
          <w:szCs w:val="24"/>
        </w:rPr>
        <w:t>п</w:t>
      </w:r>
      <w:r w:rsidR="00607B33" w:rsidRPr="001F05FF">
        <w:rPr>
          <w:rFonts w:ascii="Times New Roman" w:hAnsi="Times New Roman"/>
          <w:sz w:val="24"/>
          <w:szCs w:val="24"/>
        </w:rPr>
        <w:t xml:space="preserve">орядка определения размера платы </w:t>
      </w:r>
      <w:r w:rsidRPr="001F05FF">
        <w:rPr>
          <w:rFonts w:ascii="Times New Roman" w:hAnsi="Times New Roman"/>
          <w:sz w:val="24"/>
          <w:szCs w:val="24"/>
        </w:rPr>
        <w:t xml:space="preserve">за оказание таких услуг. (Приложение) </w:t>
      </w:r>
    </w:p>
    <w:p w:rsidR="001F05FF" w:rsidRPr="001F05FF" w:rsidRDefault="001F05FF" w:rsidP="001F05FF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05FF">
        <w:rPr>
          <w:rFonts w:ascii="Times New Roman" w:hAnsi="Times New Roman"/>
          <w:sz w:val="24"/>
          <w:szCs w:val="24"/>
        </w:rPr>
        <w:t>Решение Совета депутатов от 31октября 2018г. № 15 «</w:t>
      </w:r>
      <w:hyperlink r:id="rId8" w:history="1">
        <w:r w:rsidRPr="001F05FF">
          <w:rPr>
            <w:rStyle w:val="a3"/>
            <w:rFonts w:ascii="Times New Roman" w:hAnsi="Times New Roman"/>
            <w:color w:val="auto"/>
            <w:sz w:val="24"/>
            <w:szCs w:val="24"/>
          </w:rPr>
          <w:t>Об утверждении Перечня услуг, которые являются необходимыми и обязательными для предоставления муниципальных услуг</w:t>
        </w:r>
      </w:hyperlink>
      <w:r w:rsidRPr="001F05FF">
        <w:rPr>
          <w:rFonts w:ascii="Times New Roman" w:hAnsi="Times New Roman"/>
          <w:sz w:val="24"/>
          <w:szCs w:val="24"/>
        </w:rPr>
        <w:t xml:space="preserve">, а также порядка определения размера платы за оказание таких услуг признать утратившим силу». </w:t>
      </w:r>
    </w:p>
    <w:p w:rsidR="001F05FF" w:rsidRPr="001F05FF" w:rsidRDefault="00B771B7" w:rsidP="001F05FF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05FF">
        <w:rPr>
          <w:rFonts w:ascii="Times New Roman" w:hAnsi="Times New Roman"/>
          <w:sz w:val="24"/>
          <w:szCs w:val="24"/>
        </w:rPr>
        <w:t xml:space="preserve">Настоящее решение обнародовать </w:t>
      </w:r>
      <w:r w:rsidR="002D7A37" w:rsidRPr="001F05FF">
        <w:rPr>
          <w:rFonts w:ascii="Times New Roman" w:hAnsi="Times New Roman"/>
          <w:sz w:val="24"/>
          <w:szCs w:val="24"/>
        </w:rPr>
        <w:t xml:space="preserve"> в установленном порядке </w:t>
      </w:r>
      <w:r w:rsidRPr="001F05FF">
        <w:rPr>
          <w:rFonts w:ascii="Times New Roman" w:hAnsi="Times New Roman"/>
          <w:sz w:val="24"/>
          <w:szCs w:val="24"/>
        </w:rPr>
        <w:t xml:space="preserve">и разместить на официальном сайте органов местного самоуправления </w:t>
      </w:r>
      <w:r w:rsidR="002D7A37" w:rsidRPr="001F05FF">
        <w:rPr>
          <w:rFonts w:ascii="Times New Roman" w:hAnsi="Times New Roman"/>
          <w:sz w:val="24"/>
          <w:szCs w:val="24"/>
        </w:rPr>
        <w:t>городское поселение Луговой</w:t>
      </w:r>
      <w:r w:rsidRPr="001F05FF">
        <w:rPr>
          <w:rFonts w:ascii="Times New Roman" w:hAnsi="Times New Roman"/>
          <w:sz w:val="24"/>
          <w:szCs w:val="24"/>
        </w:rPr>
        <w:t>.</w:t>
      </w:r>
    </w:p>
    <w:p w:rsidR="002F3841" w:rsidRDefault="002F3841" w:rsidP="001F05FF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05FF">
        <w:rPr>
          <w:rFonts w:ascii="Times New Roman" w:hAnsi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/>
          <w:sz w:val="24"/>
          <w:szCs w:val="24"/>
        </w:rPr>
        <w:t>вступает в силу после официального обнародования.</w:t>
      </w:r>
      <w:r w:rsidRPr="001F05FF">
        <w:rPr>
          <w:rFonts w:ascii="Times New Roman" w:hAnsi="Times New Roman"/>
          <w:sz w:val="24"/>
          <w:szCs w:val="24"/>
        </w:rPr>
        <w:t xml:space="preserve">  </w:t>
      </w:r>
    </w:p>
    <w:p w:rsidR="00C70C48" w:rsidRDefault="00B771B7" w:rsidP="001F05FF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5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05FF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постоянную  комиссию Совета депутатов городского поселения Луговой </w:t>
      </w:r>
      <w:r w:rsidR="002D7A37" w:rsidRPr="001F05FF">
        <w:rPr>
          <w:rFonts w:ascii="Times New Roman" w:hAnsi="Times New Roman"/>
          <w:sz w:val="24"/>
          <w:szCs w:val="24"/>
        </w:rPr>
        <w:t>четверто</w:t>
      </w:r>
      <w:r w:rsidRPr="001F05FF">
        <w:rPr>
          <w:rFonts w:ascii="Times New Roman" w:hAnsi="Times New Roman"/>
          <w:sz w:val="24"/>
          <w:szCs w:val="24"/>
        </w:rPr>
        <w:t>го созыва  по экономике и промышленности (</w:t>
      </w:r>
      <w:proofErr w:type="spellStart"/>
      <w:r w:rsidR="002D7A37" w:rsidRPr="001F05FF">
        <w:rPr>
          <w:rFonts w:ascii="Times New Roman" w:hAnsi="Times New Roman"/>
          <w:sz w:val="24"/>
          <w:szCs w:val="24"/>
        </w:rPr>
        <w:t>Е.В.Мильдерсон</w:t>
      </w:r>
      <w:proofErr w:type="spellEnd"/>
      <w:r w:rsidRPr="001F05FF">
        <w:rPr>
          <w:rFonts w:ascii="Times New Roman" w:hAnsi="Times New Roman"/>
          <w:sz w:val="24"/>
          <w:szCs w:val="24"/>
        </w:rPr>
        <w:t xml:space="preserve">) и </w:t>
      </w:r>
      <w:r w:rsidR="002D7A37" w:rsidRPr="001F05FF">
        <w:rPr>
          <w:rFonts w:ascii="Times New Roman" w:hAnsi="Times New Roman"/>
          <w:sz w:val="24"/>
          <w:szCs w:val="24"/>
        </w:rPr>
        <w:t xml:space="preserve">заведующего сектором  финансов и </w:t>
      </w:r>
      <w:r w:rsidRPr="001F05FF">
        <w:rPr>
          <w:rFonts w:ascii="Times New Roman" w:hAnsi="Times New Roman"/>
          <w:sz w:val="24"/>
          <w:szCs w:val="24"/>
        </w:rPr>
        <w:t>экономи</w:t>
      </w:r>
      <w:r w:rsidR="002D7A37" w:rsidRPr="001F05FF">
        <w:rPr>
          <w:rFonts w:ascii="Times New Roman" w:hAnsi="Times New Roman"/>
          <w:sz w:val="24"/>
          <w:szCs w:val="24"/>
        </w:rPr>
        <w:t>ки</w:t>
      </w:r>
      <w:r w:rsidRPr="001F05FF">
        <w:rPr>
          <w:rFonts w:ascii="Times New Roman" w:hAnsi="Times New Roman"/>
          <w:sz w:val="24"/>
          <w:szCs w:val="24"/>
        </w:rPr>
        <w:t xml:space="preserve"> администрации городского поселения Луговой </w:t>
      </w:r>
      <w:proofErr w:type="spellStart"/>
      <w:r w:rsidRPr="001F05FF">
        <w:rPr>
          <w:rFonts w:ascii="Times New Roman" w:hAnsi="Times New Roman"/>
          <w:sz w:val="24"/>
          <w:szCs w:val="24"/>
        </w:rPr>
        <w:t>Е.А.Митюшктну</w:t>
      </w:r>
      <w:proofErr w:type="spellEnd"/>
      <w:r w:rsidRPr="001F05FF">
        <w:rPr>
          <w:rFonts w:ascii="Times New Roman" w:hAnsi="Times New Roman"/>
          <w:sz w:val="24"/>
          <w:szCs w:val="24"/>
        </w:rPr>
        <w:t>.</w:t>
      </w:r>
    </w:p>
    <w:p w:rsidR="001F05FF" w:rsidRDefault="001F05FF" w:rsidP="002F3841">
      <w:pPr>
        <w:pStyle w:val="ab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F3841" w:rsidRDefault="002F3841" w:rsidP="002F3841">
      <w:pPr>
        <w:pStyle w:val="ab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F3841" w:rsidRPr="001F05FF" w:rsidRDefault="002F3841" w:rsidP="002F3841">
      <w:pPr>
        <w:pStyle w:val="ab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828C3" w:rsidRPr="00C70C48" w:rsidRDefault="002828C3" w:rsidP="002828C3">
      <w:pPr>
        <w:pStyle w:val="aa"/>
        <w:spacing w:line="0" w:lineRule="atLeast"/>
        <w:ind w:firstLine="0"/>
        <w:jc w:val="both"/>
        <w:rPr>
          <w:sz w:val="24"/>
        </w:rPr>
      </w:pPr>
      <w:r w:rsidRPr="00C70C48">
        <w:rPr>
          <w:sz w:val="24"/>
        </w:rPr>
        <w:t xml:space="preserve">Председатель </w:t>
      </w:r>
      <w:r w:rsidR="009D04D0" w:rsidRPr="00C70C48">
        <w:rPr>
          <w:sz w:val="24"/>
        </w:rPr>
        <w:t xml:space="preserve">Совета депутатов </w:t>
      </w:r>
      <w:r w:rsidRPr="00C70C48">
        <w:rPr>
          <w:sz w:val="24"/>
        </w:rPr>
        <w:tab/>
      </w:r>
      <w:r w:rsidRPr="00C70C48">
        <w:rPr>
          <w:sz w:val="24"/>
        </w:rPr>
        <w:tab/>
      </w:r>
    </w:p>
    <w:p w:rsidR="00915BA3" w:rsidRPr="00C70C48" w:rsidRDefault="009D04D0" w:rsidP="00D64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48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Pr="00C70C48">
        <w:rPr>
          <w:rFonts w:ascii="Times New Roman" w:hAnsi="Times New Roman"/>
          <w:sz w:val="24"/>
          <w:szCs w:val="24"/>
        </w:rPr>
        <w:t>Луговой</w:t>
      </w:r>
      <w:proofErr w:type="gramEnd"/>
      <w:r w:rsidRPr="00C70C48">
        <w:rPr>
          <w:rFonts w:ascii="Times New Roman" w:hAnsi="Times New Roman"/>
          <w:sz w:val="24"/>
          <w:szCs w:val="24"/>
        </w:rPr>
        <w:t xml:space="preserve"> </w:t>
      </w:r>
      <w:r w:rsidR="002D7A37" w:rsidRPr="00C70C48">
        <w:rPr>
          <w:rFonts w:ascii="Times New Roman" w:hAnsi="Times New Roman"/>
          <w:sz w:val="24"/>
          <w:szCs w:val="24"/>
        </w:rPr>
        <w:tab/>
      </w:r>
      <w:r w:rsidR="002D7A37" w:rsidRPr="00C70C48">
        <w:rPr>
          <w:rFonts w:ascii="Times New Roman" w:hAnsi="Times New Roman"/>
          <w:sz w:val="24"/>
          <w:szCs w:val="24"/>
        </w:rPr>
        <w:tab/>
      </w:r>
      <w:r w:rsidR="002D7A37" w:rsidRPr="00C70C48">
        <w:rPr>
          <w:rFonts w:ascii="Times New Roman" w:hAnsi="Times New Roman"/>
          <w:sz w:val="24"/>
          <w:szCs w:val="24"/>
        </w:rPr>
        <w:tab/>
      </w:r>
      <w:r w:rsidR="002D7A37" w:rsidRPr="00C70C48">
        <w:rPr>
          <w:rFonts w:ascii="Times New Roman" w:hAnsi="Times New Roman"/>
          <w:sz w:val="24"/>
          <w:szCs w:val="24"/>
        </w:rPr>
        <w:tab/>
      </w:r>
      <w:r w:rsidR="002D7A37" w:rsidRPr="00C70C48">
        <w:rPr>
          <w:rFonts w:ascii="Times New Roman" w:hAnsi="Times New Roman"/>
          <w:sz w:val="24"/>
          <w:szCs w:val="24"/>
        </w:rPr>
        <w:tab/>
      </w:r>
      <w:r w:rsidR="00C70C48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2D7A37" w:rsidRPr="00C70C48">
        <w:rPr>
          <w:rFonts w:ascii="Times New Roman" w:hAnsi="Times New Roman"/>
          <w:sz w:val="24"/>
          <w:szCs w:val="24"/>
        </w:rPr>
        <w:t>С.А.Тюльканова</w:t>
      </w:r>
      <w:proofErr w:type="spellEnd"/>
    </w:p>
    <w:p w:rsidR="009D04D0" w:rsidRPr="00C70C48" w:rsidRDefault="009D04D0" w:rsidP="00D64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B89" w:rsidRPr="00C70C48" w:rsidRDefault="00D64B89" w:rsidP="00D64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48">
        <w:rPr>
          <w:rFonts w:ascii="Times New Roman" w:hAnsi="Times New Roman"/>
          <w:sz w:val="24"/>
          <w:szCs w:val="24"/>
        </w:rPr>
        <w:t xml:space="preserve">Глава </w:t>
      </w:r>
      <w:r w:rsidR="009D04D0" w:rsidRPr="00C70C48">
        <w:rPr>
          <w:rFonts w:ascii="Times New Roman" w:hAnsi="Times New Roman"/>
          <w:sz w:val="24"/>
          <w:szCs w:val="24"/>
        </w:rPr>
        <w:t xml:space="preserve">городского поселения Луговой          </w:t>
      </w:r>
      <w:r w:rsidR="002D7A37" w:rsidRPr="00C70C48">
        <w:rPr>
          <w:rFonts w:ascii="Times New Roman" w:hAnsi="Times New Roman"/>
          <w:sz w:val="24"/>
          <w:szCs w:val="24"/>
        </w:rPr>
        <w:t xml:space="preserve">                         </w:t>
      </w:r>
      <w:r w:rsidR="00C70C48">
        <w:rPr>
          <w:rFonts w:ascii="Times New Roman" w:hAnsi="Times New Roman"/>
          <w:sz w:val="24"/>
          <w:szCs w:val="24"/>
        </w:rPr>
        <w:t xml:space="preserve">             </w:t>
      </w:r>
      <w:r w:rsidR="002D7A37" w:rsidRPr="00C70C48">
        <w:rPr>
          <w:rFonts w:ascii="Times New Roman" w:hAnsi="Times New Roman"/>
          <w:sz w:val="24"/>
          <w:szCs w:val="24"/>
        </w:rPr>
        <w:t>Ю.В. Гришаев</w:t>
      </w:r>
      <w:r w:rsidR="009D04D0" w:rsidRPr="00C70C48">
        <w:rPr>
          <w:rFonts w:ascii="Times New Roman" w:hAnsi="Times New Roman"/>
          <w:sz w:val="24"/>
          <w:szCs w:val="24"/>
        </w:rPr>
        <w:t xml:space="preserve">                     </w:t>
      </w:r>
      <w:r w:rsidRPr="00C70C48">
        <w:rPr>
          <w:rFonts w:ascii="Times New Roman" w:hAnsi="Times New Roman"/>
          <w:sz w:val="24"/>
          <w:szCs w:val="24"/>
        </w:rPr>
        <w:tab/>
      </w:r>
      <w:r w:rsidR="009D04D0" w:rsidRPr="00C70C48">
        <w:rPr>
          <w:rFonts w:ascii="Times New Roman" w:hAnsi="Times New Roman"/>
          <w:sz w:val="24"/>
          <w:szCs w:val="24"/>
        </w:rPr>
        <w:t xml:space="preserve"> </w:t>
      </w:r>
    </w:p>
    <w:p w:rsidR="00C70C48" w:rsidRPr="00C70C48" w:rsidRDefault="00C70C48" w:rsidP="00D64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B89" w:rsidRPr="00C70C48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Par30"/>
      <w:bookmarkEnd w:id="0"/>
      <w:proofErr w:type="spellStart"/>
      <w:r w:rsidRPr="00C70C48">
        <w:rPr>
          <w:rFonts w:ascii="Times New Roman" w:hAnsi="Times New Roman"/>
          <w:sz w:val="24"/>
          <w:szCs w:val="24"/>
        </w:rPr>
        <w:t>пгт</w:t>
      </w:r>
      <w:proofErr w:type="spellEnd"/>
      <w:r w:rsidRPr="00C70C48">
        <w:rPr>
          <w:rFonts w:ascii="Times New Roman" w:hAnsi="Times New Roman"/>
          <w:sz w:val="24"/>
          <w:szCs w:val="24"/>
        </w:rPr>
        <w:t xml:space="preserve">. </w:t>
      </w:r>
      <w:r w:rsidR="009D04D0" w:rsidRPr="00C70C48">
        <w:rPr>
          <w:rFonts w:ascii="Times New Roman" w:hAnsi="Times New Roman"/>
          <w:sz w:val="24"/>
          <w:szCs w:val="24"/>
        </w:rPr>
        <w:t xml:space="preserve">Луговой </w:t>
      </w:r>
    </w:p>
    <w:p w:rsidR="00D64B89" w:rsidRPr="00C70C48" w:rsidRDefault="001F05FF" w:rsidP="00D64B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F3841">
        <w:rPr>
          <w:rFonts w:ascii="Times New Roman" w:hAnsi="Times New Roman"/>
          <w:sz w:val="24"/>
          <w:szCs w:val="24"/>
        </w:rPr>
        <w:t xml:space="preserve">«18» июня 2019 года </w:t>
      </w:r>
    </w:p>
    <w:p w:rsidR="00D64B89" w:rsidRPr="00C70C48" w:rsidRDefault="00915BA3" w:rsidP="00D64B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0C48">
        <w:rPr>
          <w:rFonts w:ascii="Times New Roman" w:hAnsi="Times New Roman"/>
          <w:sz w:val="24"/>
          <w:szCs w:val="24"/>
        </w:rPr>
        <w:t xml:space="preserve">№ </w:t>
      </w:r>
      <w:r w:rsidR="00E1262B">
        <w:rPr>
          <w:rFonts w:ascii="Times New Roman" w:hAnsi="Times New Roman"/>
          <w:sz w:val="24"/>
          <w:szCs w:val="24"/>
        </w:rPr>
        <w:t>68</w:t>
      </w:r>
    </w:p>
    <w:p w:rsidR="009D04D0" w:rsidRPr="00C70C48" w:rsidRDefault="009D04D0" w:rsidP="00D64B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D04D0" w:rsidRDefault="009D04D0" w:rsidP="00D64B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B89" w:rsidRPr="00915BA3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15BA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7A37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BA3">
        <w:rPr>
          <w:rFonts w:ascii="Times New Roman" w:hAnsi="Times New Roman"/>
          <w:sz w:val="24"/>
          <w:szCs w:val="24"/>
        </w:rPr>
        <w:t xml:space="preserve">к решению </w:t>
      </w:r>
      <w:r w:rsidR="002D7A37">
        <w:rPr>
          <w:rFonts w:ascii="Times New Roman" w:hAnsi="Times New Roman"/>
          <w:sz w:val="24"/>
          <w:szCs w:val="24"/>
        </w:rPr>
        <w:t>Совета депутатов</w:t>
      </w:r>
    </w:p>
    <w:p w:rsidR="00D64B89" w:rsidRPr="00915BA3" w:rsidRDefault="002D7A37" w:rsidP="00D64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Луговой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4B89" w:rsidRPr="00915BA3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BA3">
        <w:rPr>
          <w:rFonts w:ascii="Times New Roman" w:hAnsi="Times New Roman"/>
          <w:sz w:val="24"/>
          <w:szCs w:val="24"/>
        </w:rPr>
        <w:t>от</w:t>
      </w:r>
      <w:r w:rsidR="002D7A37">
        <w:rPr>
          <w:rFonts w:ascii="Times New Roman" w:hAnsi="Times New Roman"/>
          <w:sz w:val="24"/>
          <w:szCs w:val="24"/>
        </w:rPr>
        <w:t xml:space="preserve"> </w:t>
      </w:r>
      <w:r w:rsidR="002F3841">
        <w:rPr>
          <w:rFonts w:ascii="Times New Roman" w:hAnsi="Times New Roman"/>
          <w:sz w:val="24"/>
          <w:szCs w:val="24"/>
        </w:rPr>
        <w:t>«18» июня 2019</w:t>
      </w:r>
      <w:r w:rsidR="001F05FF">
        <w:rPr>
          <w:rFonts w:ascii="Times New Roman" w:hAnsi="Times New Roman"/>
          <w:sz w:val="24"/>
          <w:szCs w:val="24"/>
        </w:rPr>
        <w:t xml:space="preserve">  </w:t>
      </w:r>
      <w:r w:rsidR="002D7A37">
        <w:rPr>
          <w:rFonts w:ascii="Times New Roman" w:hAnsi="Times New Roman"/>
          <w:sz w:val="24"/>
          <w:szCs w:val="24"/>
        </w:rPr>
        <w:t xml:space="preserve">года </w:t>
      </w:r>
      <w:r w:rsidR="00915BA3" w:rsidRPr="00915BA3">
        <w:rPr>
          <w:rFonts w:ascii="Times New Roman" w:hAnsi="Times New Roman"/>
          <w:sz w:val="24"/>
          <w:szCs w:val="24"/>
        </w:rPr>
        <w:t xml:space="preserve"> № </w:t>
      </w:r>
      <w:r w:rsidR="002F3841">
        <w:rPr>
          <w:rFonts w:ascii="Times New Roman" w:hAnsi="Times New Roman"/>
          <w:sz w:val="24"/>
          <w:szCs w:val="24"/>
        </w:rPr>
        <w:t>68</w:t>
      </w:r>
    </w:p>
    <w:p w:rsidR="00D64B89" w:rsidRPr="00EE4928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4B89" w:rsidRPr="00EE4928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Par34"/>
      <w:bookmarkEnd w:id="1"/>
      <w:r w:rsidRPr="00EE4928"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915BA3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E4928">
        <w:rPr>
          <w:rFonts w:ascii="Times New Roman" w:hAnsi="Times New Roman"/>
          <w:b/>
          <w:bCs/>
          <w:sz w:val="26"/>
          <w:szCs w:val="26"/>
        </w:rPr>
        <w:t xml:space="preserve">УСЛУГ, КОТОРЫЕ ЯВЛЯЮТСЯ НЕОБХОДИМЫМИ </w:t>
      </w:r>
    </w:p>
    <w:p w:rsidR="00D64B89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E4928">
        <w:rPr>
          <w:rFonts w:ascii="Times New Roman" w:hAnsi="Times New Roman"/>
          <w:b/>
          <w:bCs/>
          <w:sz w:val="26"/>
          <w:szCs w:val="26"/>
        </w:rPr>
        <w:t xml:space="preserve">И ОБЯЗАТЕЛЬНЫМИДЛЯ ПРЕДОСТАВЛЕНИЯ </w:t>
      </w:r>
    </w:p>
    <w:p w:rsidR="00D64B89" w:rsidRDefault="00D64B89" w:rsidP="00D64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E4928">
        <w:rPr>
          <w:rFonts w:ascii="Times New Roman" w:hAnsi="Times New Roman"/>
          <w:b/>
          <w:bCs/>
          <w:sz w:val="26"/>
          <w:szCs w:val="26"/>
        </w:rPr>
        <w:t>МУНИЦИПАЛЬНЫХ УСЛУГ</w:t>
      </w:r>
    </w:p>
    <w:p w:rsidR="007D1605" w:rsidRPr="00EE4928" w:rsidRDefault="007D1605" w:rsidP="00D64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106"/>
      </w:tblGrid>
      <w:tr w:rsidR="007D1605" w:rsidRPr="007D1605" w:rsidTr="002F3841">
        <w:trPr>
          <w:trHeight w:val="258"/>
        </w:trPr>
        <w:tc>
          <w:tcPr>
            <w:tcW w:w="675" w:type="dxa"/>
          </w:tcPr>
          <w:p w:rsidR="007D1605" w:rsidRPr="001F05FF" w:rsidRDefault="007D1605" w:rsidP="007D160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5FF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9106" w:type="dxa"/>
          </w:tcPr>
          <w:p w:rsidR="007D1605" w:rsidRPr="001F05FF" w:rsidRDefault="007D1605" w:rsidP="007D160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5F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услуги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  <w:tcBorders>
              <w:right w:val="single" w:sz="4" w:space="0" w:color="auto"/>
            </w:tcBorders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bookmarkStart w:id="2" w:name="Par42"/>
            <w:bookmarkEnd w:id="2"/>
            <w:r w:rsidRPr="001F0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6" w:type="dxa"/>
            <w:tcBorders>
              <w:left w:val="single" w:sz="4" w:space="0" w:color="auto"/>
            </w:tcBorders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на осуществление земляных работ (за исключением работ, осуществляемых в соответствии с разрешением на строительство)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Выдача разрешений на снос или пересадку зеленых насаждений (за исключением работ, осуществляемых в соответствии с разрешением на строительство)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жилого помещения в многоквартирном доме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</w:t>
            </w:r>
            <w:r w:rsidRPr="001F05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таких земель из одной категории в другую, за исключением земель сельскохозяйственного назначения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Установление сервитута в отношении земельного участка, находящегося в муниципальной </w:t>
            </w:r>
            <w:proofErr w:type="gramStart"/>
            <w:r w:rsidRPr="001F05F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Pr="001F05FF">
              <w:rPr>
                <w:rFonts w:ascii="Times New Roman" w:hAnsi="Times New Roman"/>
                <w:sz w:val="24"/>
                <w:szCs w:val="24"/>
              </w:rPr>
              <w:t xml:space="preserve"> или государственная собственность на </w:t>
            </w:r>
            <w:proofErr w:type="gramStart"/>
            <w:r w:rsidRPr="001F05FF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1F05FF">
              <w:rPr>
                <w:rFonts w:ascii="Times New Roman" w:hAnsi="Times New Roman"/>
                <w:sz w:val="24"/>
                <w:szCs w:val="24"/>
              </w:rPr>
              <w:t xml:space="preserve"> не разграничена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установку некапитальных нестационарных сооружений, произведений монументально-декоративного искусства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Присвоение объекту адресации адреса, аннулирование  его адреса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из реестра муниципального имущества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пользователям автомобильных дорог общего пользования местного значения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городского поселения </w:t>
            </w:r>
            <w:proofErr w:type="gramStart"/>
            <w:r w:rsidRPr="001F05FF">
              <w:rPr>
                <w:rFonts w:ascii="Times New Roman" w:hAnsi="Times New Roman"/>
                <w:sz w:val="24"/>
                <w:szCs w:val="24"/>
              </w:rPr>
              <w:t>Луговой</w:t>
            </w:r>
            <w:proofErr w:type="gramEnd"/>
            <w:r w:rsidRPr="001F05FF">
              <w:rPr>
                <w:rFonts w:ascii="Times New Roman" w:hAnsi="Times New Roman"/>
                <w:sz w:val="24"/>
                <w:szCs w:val="24"/>
              </w:rPr>
              <w:t xml:space="preserve"> тяжеловесного и (или) крупногабаритного транспортного средства 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1F05FF" w:rsidRPr="007D1605" w:rsidTr="002F3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06" w:type="dxa"/>
          </w:tcPr>
          <w:p w:rsidR="001F05FF" w:rsidRPr="001F05FF" w:rsidRDefault="001F05FF" w:rsidP="001F05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05FF">
              <w:rPr>
                <w:rFonts w:ascii="Times New Roman" w:hAnsi="Times New Roman"/>
                <w:sz w:val="24"/>
                <w:szCs w:val="24"/>
              </w:rPr>
              <w:t>Уведомительная регистрация трудового договора, заключаемого между работником и работодателем 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</w:tbl>
    <w:p w:rsidR="00C56643" w:rsidRPr="00312619" w:rsidRDefault="00C56643" w:rsidP="009D04D0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sectPr w:rsidR="00C56643" w:rsidRPr="00312619" w:rsidSect="00934D6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0D1D"/>
    <w:multiLevelType w:val="multilevel"/>
    <w:tmpl w:val="7F7AC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A0601C8"/>
    <w:multiLevelType w:val="multilevel"/>
    <w:tmpl w:val="51C217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60135E"/>
    <w:multiLevelType w:val="hybridMultilevel"/>
    <w:tmpl w:val="A2F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C3E"/>
    <w:multiLevelType w:val="hybridMultilevel"/>
    <w:tmpl w:val="8A381452"/>
    <w:lvl w:ilvl="0" w:tplc="DC9E45B4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607A1"/>
    <w:multiLevelType w:val="hybridMultilevel"/>
    <w:tmpl w:val="F6FE2DAC"/>
    <w:lvl w:ilvl="0" w:tplc="38B004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390"/>
    <w:rsid w:val="00003BE1"/>
    <w:rsid w:val="000100E9"/>
    <w:rsid w:val="000108B6"/>
    <w:rsid w:val="000235EF"/>
    <w:rsid w:val="00094021"/>
    <w:rsid w:val="000B3D67"/>
    <w:rsid w:val="00144638"/>
    <w:rsid w:val="001E0337"/>
    <w:rsid w:val="001F05FF"/>
    <w:rsid w:val="00242455"/>
    <w:rsid w:val="00273CB5"/>
    <w:rsid w:val="002828C3"/>
    <w:rsid w:val="0028396C"/>
    <w:rsid w:val="00294C19"/>
    <w:rsid w:val="002C3A49"/>
    <w:rsid w:val="002D7A37"/>
    <w:rsid w:val="002F3841"/>
    <w:rsid w:val="002F7851"/>
    <w:rsid w:val="00301A09"/>
    <w:rsid w:val="00312619"/>
    <w:rsid w:val="0034203A"/>
    <w:rsid w:val="00401ECD"/>
    <w:rsid w:val="00410596"/>
    <w:rsid w:val="004D7048"/>
    <w:rsid w:val="00512B2E"/>
    <w:rsid w:val="0056649A"/>
    <w:rsid w:val="00573337"/>
    <w:rsid w:val="005E5205"/>
    <w:rsid w:val="00607B33"/>
    <w:rsid w:val="006168B1"/>
    <w:rsid w:val="00646993"/>
    <w:rsid w:val="00664DA6"/>
    <w:rsid w:val="0067282C"/>
    <w:rsid w:val="0068131A"/>
    <w:rsid w:val="00697979"/>
    <w:rsid w:val="006A0AC5"/>
    <w:rsid w:val="006E61F9"/>
    <w:rsid w:val="00735573"/>
    <w:rsid w:val="00763E26"/>
    <w:rsid w:val="007B29D3"/>
    <w:rsid w:val="007D1605"/>
    <w:rsid w:val="007F55AB"/>
    <w:rsid w:val="008D6476"/>
    <w:rsid w:val="00915BA3"/>
    <w:rsid w:val="00934D6C"/>
    <w:rsid w:val="009B1F24"/>
    <w:rsid w:val="009D04D0"/>
    <w:rsid w:val="00A6506A"/>
    <w:rsid w:val="00A76CF4"/>
    <w:rsid w:val="00A9504B"/>
    <w:rsid w:val="00AD160E"/>
    <w:rsid w:val="00AF5FB6"/>
    <w:rsid w:val="00B373D4"/>
    <w:rsid w:val="00B771B7"/>
    <w:rsid w:val="00C56643"/>
    <w:rsid w:val="00C70C48"/>
    <w:rsid w:val="00CC2414"/>
    <w:rsid w:val="00CD6940"/>
    <w:rsid w:val="00CE4AD6"/>
    <w:rsid w:val="00D34859"/>
    <w:rsid w:val="00D41F54"/>
    <w:rsid w:val="00D64B89"/>
    <w:rsid w:val="00D72462"/>
    <w:rsid w:val="00D93814"/>
    <w:rsid w:val="00DA1AE3"/>
    <w:rsid w:val="00DA4C87"/>
    <w:rsid w:val="00DE5F12"/>
    <w:rsid w:val="00E1262B"/>
    <w:rsid w:val="00E221EE"/>
    <w:rsid w:val="00E56FC8"/>
    <w:rsid w:val="00E60899"/>
    <w:rsid w:val="00E9264B"/>
    <w:rsid w:val="00EA1390"/>
    <w:rsid w:val="00F27F83"/>
    <w:rsid w:val="00F825EB"/>
    <w:rsid w:val="00F87016"/>
    <w:rsid w:val="00FA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4B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4B8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4B89"/>
    <w:rPr>
      <w:color w:val="106BBE"/>
    </w:rPr>
  </w:style>
  <w:style w:type="table" w:styleId="a4">
    <w:name w:val="Table Grid"/>
    <w:basedOn w:val="a1"/>
    <w:rsid w:val="00D64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64B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4B8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56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6643"/>
    <w:pPr>
      <w:widowControl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C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A49"/>
    <w:rPr>
      <w:rFonts w:ascii="Tahoma" w:hAnsi="Tahoma" w:cs="Tahoma"/>
      <w:sz w:val="16"/>
      <w:szCs w:val="16"/>
    </w:rPr>
  </w:style>
  <w:style w:type="paragraph" w:customStyle="1" w:styleId="aa">
    <w:name w:val="Абзац"/>
    <w:rsid w:val="002828C3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styleId="ab">
    <w:name w:val="No Spacing"/>
    <w:uiPriority w:val="1"/>
    <w:qFormat/>
    <w:rsid w:val="00B771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099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2099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hyperlink" Target="garantf1://29020997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Links>
    <vt:vector size="18" baseType="variant">
      <vt:variant>
        <vt:i4>6291517</vt:i4>
      </vt:variant>
      <vt:variant>
        <vt:i4>6</vt:i4>
      </vt:variant>
      <vt:variant>
        <vt:i4>0</vt:i4>
      </vt:variant>
      <vt:variant>
        <vt:i4>5</vt:i4>
      </vt:variant>
      <vt:variant>
        <vt:lpwstr>garantf1://29020997.0/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garantf1://29020997.0/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Speed_XP</cp:lastModifiedBy>
  <cp:revision>6</cp:revision>
  <cp:lastPrinted>2019-06-21T06:27:00Z</cp:lastPrinted>
  <dcterms:created xsi:type="dcterms:W3CDTF">2019-06-13T10:16:00Z</dcterms:created>
  <dcterms:modified xsi:type="dcterms:W3CDTF">2019-06-21T06:27:00Z</dcterms:modified>
</cp:coreProperties>
</file>